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EAE" w:rsidRDefault="00C62EAE" w:rsidP="00C62EAE">
      <w:pPr>
        <w:jc w:val="center"/>
        <w:rPr>
          <w:rFonts w:ascii="Calibri" w:hAnsi="Calibri"/>
          <w:b/>
          <w:sz w:val="36"/>
        </w:rPr>
      </w:pPr>
      <w:r>
        <w:rPr>
          <w:rFonts w:ascii="Algerian" w:eastAsia="Times New Roman" w:hAnsi="Algerian" w:cs="Algerian"/>
          <w:b/>
          <w:noProof/>
          <w:color w:val="C00000"/>
          <w:sz w:val="52"/>
          <w:szCs w:val="52"/>
          <w:lang w:eastAsia="cs-CZ"/>
        </w:rPr>
        <w:drawing>
          <wp:anchor distT="0" distB="0" distL="114935" distR="114935" simplePos="0" relativeHeight="251661312" behindDoc="1" locked="0" layoutInCell="1" allowOverlap="1" wp14:anchorId="60931C81" wp14:editId="06B97561">
            <wp:simplePos x="0" y="0"/>
            <wp:positionH relativeFrom="column">
              <wp:posOffset>2399030</wp:posOffset>
            </wp:positionH>
            <wp:positionV relativeFrom="paragraph">
              <wp:posOffset>-576580</wp:posOffset>
            </wp:positionV>
            <wp:extent cx="872490" cy="1143635"/>
            <wp:effectExtent l="0" t="0" r="3810" b="0"/>
            <wp:wrapTight wrapText="bothSides">
              <wp:wrapPolygon edited="0">
                <wp:start x="0" y="0"/>
                <wp:lineTo x="0" y="21228"/>
                <wp:lineTo x="21223" y="21228"/>
                <wp:lineTo x="212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1143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2EAE" w:rsidRDefault="00C62EAE" w:rsidP="00C62EAE">
      <w:pPr>
        <w:jc w:val="center"/>
        <w:rPr>
          <w:rFonts w:ascii="Calibri" w:hAnsi="Calibri"/>
          <w:b/>
          <w:sz w:val="36"/>
        </w:rPr>
      </w:pPr>
    </w:p>
    <w:p w:rsidR="001C776B" w:rsidRPr="00886B5D" w:rsidRDefault="001C776B" w:rsidP="00A36A9D">
      <w:pPr>
        <w:spacing w:after="0" w:line="240" w:lineRule="auto"/>
        <w:jc w:val="center"/>
        <w:rPr>
          <w:rFonts w:ascii="Accius Buch Rounded D OT Cond" w:eastAsia="Times New Roman" w:hAnsi="Accius Buch Rounded D OT Cond" w:cs="Algerian"/>
          <w:b/>
          <w:color w:val="A80000"/>
          <w:sz w:val="56"/>
          <w:szCs w:val="80"/>
        </w:rPr>
      </w:pPr>
      <w:r w:rsidRPr="00886B5D">
        <w:rPr>
          <w:rFonts w:ascii="Accius Buch Rounded D OT Cond" w:eastAsia="Times New Roman" w:hAnsi="Accius Buch Rounded D OT Cond" w:cs="Algerian"/>
          <w:b/>
          <w:color w:val="A80000"/>
          <w:sz w:val="56"/>
          <w:szCs w:val="80"/>
        </w:rPr>
        <w:t>Farní charita Vlašim Vás zve:</w:t>
      </w:r>
    </w:p>
    <w:p w:rsidR="001C776B" w:rsidRPr="001C776B" w:rsidRDefault="001C776B" w:rsidP="00A36A9D">
      <w:pPr>
        <w:spacing w:after="0" w:line="240" w:lineRule="auto"/>
        <w:jc w:val="center"/>
        <w:rPr>
          <w:rFonts w:ascii="Calibri" w:hAnsi="Calibri"/>
          <w:b/>
          <w:sz w:val="12"/>
          <w:szCs w:val="16"/>
        </w:rPr>
      </w:pPr>
    </w:p>
    <w:p w:rsidR="001C776B" w:rsidRDefault="00151E2E" w:rsidP="00A36A9D">
      <w:pPr>
        <w:spacing w:after="0" w:line="240" w:lineRule="auto"/>
        <w:jc w:val="center"/>
        <w:rPr>
          <w:rFonts w:ascii="Calibri" w:hAnsi="Calibri"/>
          <w:b/>
          <w:sz w:val="48"/>
        </w:rPr>
      </w:pPr>
      <w:r>
        <w:rPr>
          <w:rFonts w:ascii="Calibri" w:hAnsi="Calibri"/>
          <w:b/>
          <w:sz w:val="48"/>
        </w:rPr>
        <w:t>1</w:t>
      </w:r>
      <w:r w:rsidR="00507213">
        <w:rPr>
          <w:rFonts w:ascii="Calibri" w:hAnsi="Calibri"/>
          <w:b/>
          <w:sz w:val="48"/>
        </w:rPr>
        <w:t>0</w:t>
      </w:r>
      <w:r>
        <w:rPr>
          <w:rFonts w:ascii="Calibri" w:hAnsi="Calibri"/>
          <w:b/>
          <w:sz w:val="48"/>
        </w:rPr>
        <w:t>. 3</w:t>
      </w:r>
      <w:r w:rsidR="001C776B" w:rsidRPr="001C776B">
        <w:rPr>
          <w:rFonts w:ascii="Calibri" w:hAnsi="Calibri"/>
          <w:b/>
          <w:sz w:val="48"/>
        </w:rPr>
        <w:t>. 201</w:t>
      </w:r>
      <w:r>
        <w:rPr>
          <w:rFonts w:ascii="Calibri" w:hAnsi="Calibri"/>
          <w:b/>
          <w:sz w:val="48"/>
        </w:rPr>
        <w:t>6</w:t>
      </w:r>
      <w:r w:rsidR="001C776B" w:rsidRPr="001C776B">
        <w:rPr>
          <w:rFonts w:ascii="Calibri" w:hAnsi="Calibri"/>
          <w:b/>
          <w:sz w:val="48"/>
        </w:rPr>
        <w:t xml:space="preserve"> (</w:t>
      </w:r>
      <w:r>
        <w:rPr>
          <w:rFonts w:ascii="Calibri" w:hAnsi="Calibri"/>
          <w:b/>
          <w:sz w:val="48"/>
        </w:rPr>
        <w:t>čtvrtek</w:t>
      </w:r>
      <w:r w:rsidR="001C776B" w:rsidRPr="001C776B">
        <w:rPr>
          <w:rFonts w:ascii="Calibri" w:hAnsi="Calibri"/>
          <w:b/>
          <w:sz w:val="48"/>
        </w:rPr>
        <w:t>) - od 1</w:t>
      </w:r>
      <w:r>
        <w:rPr>
          <w:rFonts w:ascii="Calibri" w:hAnsi="Calibri"/>
          <w:b/>
          <w:sz w:val="48"/>
        </w:rPr>
        <w:t>5</w:t>
      </w:r>
      <w:r w:rsidR="001C776B" w:rsidRPr="001C776B">
        <w:rPr>
          <w:rFonts w:ascii="Calibri" w:hAnsi="Calibri"/>
          <w:b/>
          <w:sz w:val="48"/>
        </w:rPr>
        <w:t>:</w:t>
      </w:r>
      <w:r>
        <w:rPr>
          <w:rFonts w:ascii="Calibri" w:hAnsi="Calibri"/>
          <w:b/>
          <w:sz w:val="48"/>
        </w:rPr>
        <w:t>3</w:t>
      </w:r>
      <w:r w:rsidR="001C776B" w:rsidRPr="001C776B">
        <w:rPr>
          <w:rFonts w:ascii="Calibri" w:hAnsi="Calibri"/>
          <w:b/>
          <w:sz w:val="48"/>
        </w:rPr>
        <w:t xml:space="preserve">0 hodin </w:t>
      </w:r>
    </w:p>
    <w:p w:rsidR="00151E2E" w:rsidRDefault="00151E2E" w:rsidP="00A36A9D">
      <w:pPr>
        <w:spacing w:after="0" w:line="240" w:lineRule="auto"/>
        <w:jc w:val="center"/>
        <w:rPr>
          <w:rFonts w:ascii="Calibri" w:hAnsi="Calibri"/>
          <w:bCs/>
          <w:sz w:val="40"/>
        </w:rPr>
      </w:pPr>
    </w:p>
    <w:p w:rsidR="00151E2E" w:rsidRPr="00CE3B1F" w:rsidRDefault="00151E2E" w:rsidP="00A36A9D">
      <w:pPr>
        <w:spacing w:after="0" w:line="240" w:lineRule="auto"/>
        <w:jc w:val="center"/>
        <w:rPr>
          <w:rFonts w:ascii="Calibri" w:hAnsi="Calibri"/>
          <w:bCs/>
          <w:sz w:val="40"/>
        </w:rPr>
      </w:pPr>
      <w:r w:rsidRPr="001C776B">
        <w:rPr>
          <w:rFonts w:ascii="Accius Buch Rounded D OT Cond" w:eastAsia="Calibri" w:hAnsi="Accius Buch Rounded D OT Cond" w:cs="Times New Roman"/>
          <w:b/>
          <w:color w:val="A80000"/>
          <w:sz w:val="56"/>
        </w:rPr>
        <w:t xml:space="preserve">Přednáška PhDr. Ireny </w:t>
      </w:r>
      <w:proofErr w:type="spellStart"/>
      <w:r w:rsidRPr="001C776B">
        <w:rPr>
          <w:rFonts w:ascii="Accius Buch Rounded D OT Cond" w:eastAsia="Calibri" w:hAnsi="Accius Buch Rounded D OT Cond" w:cs="Times New Roman"/>
          <w:b/>
          <w:color w:val="A80000"/>
          <w:sz w:val="56"/>
        </w:rPr>
        <w:t>Lesové</w:t>
      </w:r>
      <w:proofErr w:type="spellEnd"/>
      <w:r w:rsidRPr="001C776B">
        <w:rPr>
          <w:rFonts w:ascii="Accius Buch Rounded D OT Cond" w:eastAsia="Calibri" w:hAnsi="Accius Buch Rounded D OT Cond" w:cs="Times New Roman"/>
          <w:b/>
          <w:color w:val="A80000"/>
          <w:sz w:val="56"/>
        </w:rPr>
        <w:t xml:space="preserve"> na téma</w:t>
      </w:r>
    </w:p>
    <w:p w:rsidR="001C776B" w:rsidRPr="001C776B" w:rsidRDefault="001C776B" w:rsidP="00A36A9D">
      <w:pPr>
        <w:spacing w:after="0" w:line="240" w:lineRule="auto"/>
        <w:jc w:val="center"/>
        <w:rPr>
          <w:rFonts w:ascii="Calibri" w:hAnsi="Calibri"/>
          <w:bCs/>
          <w:sz w:val="12"/>
        </w:rPr>
      </w:pPr>
    </w:p>
    <w:p w:rsidR="00654711" w:rsidRPr="00507213" w:rsidRDefault="00151E2E" w:rsidP="00654711">
      <w:pPr>
        <w:spacing w:after="0"/>
        <w:jc w:val="center"/>
        <w:rPr>
          <w:rFonts w:ascii="Accius Buch Rounded D OT Cond" w:hAnsi="Accius Buch Rounded D OT Cond"/>
          <w:b/>
          <w:color w:val="A80000"/>
          <w:sz w:val="96"/>
          <w:szCs w:val="96"/>
        </w:rPr>
      </w:pPr>
      <w:r>
        <w:rPr>
          <w:rFonts w:ascii="Accius Buch Rounded D OT Cond" w:hAnsi="Accius Buch Rounded D OT Cond"/>
          <w:b/>
          <w:color w:val="A80000"/>
          <w:sz w:val="96"/>
          <w:szCs w:val="96"/>
        </w:rPr>
        <w:t>Nemocní mezi námi</w:t>
      </w:r>
    </w:p>
    <w:p w:rsidR="00886B5D" w:rsidRDefault="00151E2E" w:rsidP="00151E2E">
      <w:pPr>
        <w:spacing w:after="0" w:line="240" w:lineRule="auto"/>
        <w:jc w:val="center"/>
        <w:rPr>
          <w:rFonts w:ascii="Calibri" w:hAnsi="Calibri"/>
          <w:b/>
          <w:bCs/>
          <w:i/>
          <w:sz w:val="44"/>
        </w:rPr>
      </w:pPr>
      <w:r>
        <w:rPr>
          <w:rFonts w:ascii="Calibri" w:hAnsi="Calibri"/>
          <w:b/>
          <w:bCs/>
          <w:i/>
          <w:sz w:val="44"/>
        </w:rPr>
        <w:t xml:space="preserve">O soužití s duševně i fyzicky nemocnými. </w:t>
      </w:r>
    </w:p>
    <w:p w:rsidR="00151E2E" w:rsidRDefault="00151E2E" w:rsidP="00151E2E">
      <w:pPr>
        <w:spacing w:after="0" w:line="240" w:lineRule="auto"/>
        <w:jc w:val="center"/>
        <w:rPr>
          <w:rFonts w:ascii="Calibri" w:hAnsi="Calibri"/>
          <w:b/>
          <w:bCs/>
          <w:i/>
          <w:sz w:val="44"/>
        </w:rPr>
      </w:pPr>
      <w:r>
        <w:rPr>
          <w:rFonts w:ascii="Calibri" w:hAnsi="Calibri"/>
          <w:b/>
          <w:bCs/>
          <w:i/>
          <w:sz w:val="44"/>
        </w:rPr>
        <w:t>O zásadách komunikace, jednání a chování v kontaktu s nemocným člověkem.</w:t>
      </w:r>
      <w:bookmarkStart w:id="0" w:name="_GoBack"/>
      <w:bookmarkEnd w:id="0"/>
    </w:p>
    <w:p w:rsidR="00507213" w:rsidRDefault="00886B5D" w:rsidP="00654711">
      <w:pPr>
        <w:spacing w:after="0"/>
        <w:jc w:val="center"/>
        <w:rPr>
          <w:rFonts w:ascii="Calibri" w:hAnsi="Calibri"/>
          <w:b/>
          <w:bCs/>
          <w:noProof/>
          <w:sz w:val="52"/>
          <w:lang w:eastAsia="cs-CZ"/>
        </w:rPr>
      </w:pPr>
      <w:r w:rsidRPr="00886B5D">
        <w:rPr>
          <w:rFonts w:ascii="Calibri" w:hAnsi="Calibri"/>
          <w:b/>
          <w:bCs/>
          <w:noProof/>
          <w:sz w:val="52"/>
          <w:lang w:eastAsia="cs-CZ"/>
        </w:rPr>
        <w:drawing>
          <wp:inline distT="0" distB="0" distL="0" distR="0">
            <wp:extent cx="2362824" cy="2764075"/>
            <wp:effectExtent l="0" t="0" r="0" b="0"/>
            <wp:docPr id="5" name="Obrázek 5" descr="http://www.gifmania.cz/Animovane-Gify-Lide/animovane-Obrazky-Muzi/Animace-Nemocni-Muzi/Nemocni-Muzi-907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gifmania.cz/Animovane-Gify-Lide/animovane-Obrazky-Muzi/Animace-Nemocni-Muzi/Nemocni-Muzi-9074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676" cy="276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EAE" w:rsidRPr="00C62EAE" w:rsidRDefault="00C62EAE" w:rsidP="001C776B">
      <w:pPr>
        <w:spacing w:after="0"/>
        <w:jc w:val="center"/>
      </w:pPr>
      <w:r w:rsidRPr="00C62EAE">
        <w:rPr>
          <w:rFonts w:ascii="Calibri" w:hAnsi="Calibri"/>
          <w:b/>
          <w:bCs/>
          <w:sz w:val="36"/>
        </w:rPr>
        <w:t>Husův dům Vlašim</w:t>
      </w:r>
      <w:r w:rsidR="00151E2E">
        <w:rPr>
          <w:rFonts w:ascii="Calibri" w:hAnsi="Calibri"/>
          <w:b/>
          <w:bCs/>
          <w:sz w:val="36"/>
        </w:rPr>
        <w:t xml:space="preserve"> </w:t>
      </w:r>
      <w:r w:rsidR="00151E2E" w:rsidRPr="00151E2E">
        <w:rPr>
          <w:rFonts w:ascii="Calibri" w:hAnsi="Calibri"/>
          <w:b/>
          <w:bCs/>
          <w:sz w:val="36"/>
        </w:rPr>
        <w:t>- Klubovna farní charity</w:t>
      </w:r>
      <w:r w:rsidRPr="00C62EAE">
        <w:rPr>
          <w:rFonts w:ascii="Calibri" w:hAnsi="Calibri"/>
          <w:b/>
          <w:bCs/>
          <w:sz w:val="36"/>
        </w:rPr>
        <w:t>.</w:t>
      </w:r>
    </w:p>
    <w:p w:rsidR="00C62EAE" w:rsidRPr="00C62EAE" w:rsidRDefault="00C62EAE" w:rsidP="00C62EAE"/>
    <w:p w:rsidR="00C62EAE" w:rsidRDefault="00C62EAE" w:rsidP="00C62EAE">
      <w:pPr>
        <w:jc w:val="center"/>
        <w:rPr>
          <w:b/>
          <w:sz w:val="28"/>
        </w:rPr>
      </w:pPr>
      <w:r w:rsidRPr="00C62EAE">
        <w:rPr>
          <w:b/>
          <w:sz w:val="28"/>
        </w:rPr>
        <w:t>Těšíme se na Vaši účast.</w:t>
      </w:r>
    </w:p>
    <w:p w:rsidR="00A36A9D" w:rsidRDefault="00A36A9D" w:rsidP="00A36A9D">
      <w:pPr>
        <w:spacing w:after="0" w:line="240" w:lineRule="auto"/>
        <w:jc w:val="center"/>
        <w:rPr>
          <w:rFonts w:ascii="Calibri" w:hAnsi="Calibri"/>
          <w:b/>
        </w:rPr>
      </w:pPr>
      <w:r w:rsidRPr="00192D18">
        <w:rPr>
          <w:rFonts w:ascii="Calibri" w:hAnsi="Calibri"/>
          <w:b/>
        </w:rPr>
        <w:t xml:space="preserve">Aktuální informace naleznete na internetu – </w:t>
      </w:r>
      <w:r w:rsidRPr="00975991">
        <w:rPr>
          <w:rFonts w:ascii="Calibri" w:hAnsi="Calibri"/>
        </w:rPr>
        <w:t>www.vlasim.charita.cz</w:t>
      </w:r>
      <w:r w:rsidRPr="00192D18">
        <w:rPr>
          <w:rFonts w:ascii="Calibri" w:hAnsi="Calibri"/>
          <w:b/>
        </w:rPr>
        <w:t xml:space="preserve"> </w:t>
      </w:r>
    </w:p>
    <w:p w:rsidR="00A36A9D" w:rsidRPr="00C62EAE" w:rsidRDefault="00A36A9D" w:rsidP="00393FAB">
      <w:pPr>
        <w:spacing w:after="0" w:line="240" w:lineRule="auto"/>
        <w:jc w:val="center"/>
        <w:rPr>
          <w:b/>
          <w:sz w:val="28"/>
        </w:rPr>
      </w:pPr>
      <w:r w:rsidRPr="00192D18">
        <w:rPr>
          <w:rFonts w:ascii="Calibri" w:hAnsi="Calibri"/>
          <w:b/>
        </w:rPr>
        <w:t xml:space="preserve">nebo se informujte na tel. č. </w:t>
      </w:r>
      <w:r w:rsidRPr="00975991">
        <w:rPr>
          <w:rFonts w:ascii="Calibri" w:hAnsi="Calibri"/>
        </w:rPr>
        <w:t>739 580 363</w:t>
      </w:r>
      <w:r w:rsidRPr="00192D18">
        <w:rPr>
          <w:rFonts w:ascii="Calibri" w:hAnsi="Calibri"/>
          <w:b/>
        </w:rPr>
        <w:t>.</w:t>
      </w:r>
      <w:r w:rsidRPr="00192D18">
        <w:rPr>
          <w:noProof/>
          <w:lang w:eastAsia="cs-CZ"/>
        </w:rPr>
        <w:t xml:space="preserve"> </w:t>
      </w:r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3A2EF52F" wp14:editId="3680DF3F">
            <wp:simplePos x="0" y="0"/>
            <wp:positionH relativeFrom="column">
              <wp:posOffset>5288915</wp:posOffset>
            </wp:positionH>
            <wp:positionV relativeFrom="paragraph">
              <wp:posOffset>4125595</wp:posOffset>
            </wp:positionV>
            <wp:extent cx="335280" cy="381000"/>
            <wp:effectExtent l="0" t="0" r="7620" b="0"/>
            <wp:wrapNone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36A9D" w:rsidRPr="00C62EAE" w:rsidSect="00393FAB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ccius Buch Rounded D OT Cond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Symbol" w:hint="default"/>
        <w:color w:val="000000"/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EAE"/>
    <w:rsid w:val="000F120D"/>
    <w:rsid w:val="00151E2E"/>
    <w:rsid w:val="001A26C2"/>
    <w:rsid w:val="001A3A44"/>
    <w:rsid w:val="001C776B"/>
    <w:rsid w:val="00393FAB"/>
    <w:rsid w:val="00507213"/>
    <w:rsid w:val="00654711"/>
    <w:rsid w:val="007C6396"/>
    <w:rsid w:val="00886B5D"/>
    <w:rsid w:val="009045D1"/>
    <w:rsid w:val="009D7003"/>
    <w:rsid w:val="00A36A9D"/>
    <w:rsid w:val="00A47E3D"/>
    <w:rsid w:val="00BD59E7"/>
    <w:rsid w:val="00C62EAE"/>
    <w:rsid w:val="00CA7F3B"/>
    <w:rsid w:val="00CE3B1F"/>
    <w:rsid w:val="00DC05F1"/>
    <w:rsid w:val="00E7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2EAE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7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2EAE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7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EABA1-01AA-46F3-83A5-D12DD65E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FCH Vlašim - služby</cp:lastModifiedBy>
  <cp:revision>2</cp:revision>
  <cp:lastPrinted>2015-12-22T11:49:00Z</cp:lastPrinted>
  <dcterms:created xsi:type="dcterms:W3CDTF">2016-02-11T10:02:00Z</dcterms:created>
  <dcterms:modified xsi:type="dcterms:W3CDTF">2016-02-11T10:02:00Z</dcterms:modified>
</cp:coreProperties>
</file>